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BB" w:rsidRDefault="00F83033" w:rsidP="009F43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-321310</wp:posOffset>
            </wp:positionV>
            <wp:extent cx="806450" cy="1021080"/>
            <wp:effectExtent l="152400" t="95250" r="127000" b="83820"/>
            <wp:wrapNone/>
            <wp:docPr id="6" name="Picture 4" descr="tuesdays with mor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esdays with morri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950643">
                      <a:off x="0" y="0"/>
                      <a:ext cx="8064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BA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-352425</wp:posOffset>
            </wp:positionV>
            <wp:extent cx="701675" cy="685800"/>
            <wp:effectExtent l="19050" t="0" r="3175" b="0"/>
            <wp:wrapNone/>
            <wp:docPr id="1" name="Picture 1" descr="C:\Users\ojenna66\Desktop\moodle\school_logo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enna66\Desktop\moodle\school_logo6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-163830</wp:posOffset>
            </wp:positionV>
            <wp:extent cx="1033145" cy="1033145"/>
            <wp:effectExtent l="152400" t="133350" r="128905" b="109855"/>
            <wp:wrapNone/>
            <wp:docPr id="4" name="Picture 2" descr="prentice-hall-literature-gra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tice-hall-literature-grade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85100"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386" w:rsidRPr="009F4386" w:rsidRDefault="00AF741A" w:rsidP="009F4386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11</w:t>
      </w:r>
      <w:r w:rsidR="009F4386" w:rsidRPr="009F4386">
        <w:rPr>
          <w:rFonts w:ascii="Copperplate Gothic Bold" w:hAnsi="Copperplate Gothic Bold"/>
          <w:sz w:val="32"/>
          <w:szCs w:val="32"/>
          <w:vertAlign w:val="superscript"/>
        </w:rPr>
        <w:t>th</w:t>
      </w:r>
      <w:r w:rsidR="009F4386" w:rsidRPr="009F4386">
        <w:rPr>
          <w:rFonts w:ascii="Copperplate Gothic Bold" w:hAnsi="Copperplate Gothic Bold"/>
          <w:sz w:val="32"/>
          <w:szCs w:val="32"/>
        </w:rPr>
        <w:t xml:space="preserve"> Grade </w:t>
      </w:r>
    </w:p>
    <w:p w:rsidR="009F4386" w:rsidRPr="009F4386" w:rsidRDefault="00737BB9" w:rsidP="009F4386">
      <w:pPr>
        <w:spacing w:after="0" w:line="240" w:lineRule="auto"/>
        <w:jc w:val="center"/>
        <w:rPr>
          <w:i/>
        </w:rPr>
      </w:pPr>
      <w:r>
        <w:rPr>
          <w:i/>
        </w:rPr>
        <w:t>Language Arts</w:t>
      </w:r>
    </w:p>
    <w:p w:rsidR="009F4386" w:rsidRDefault="009F4386" w:rsidP="009F438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0" cy="95250"/>
            <wp:effectExtent l="19050" t="0" r="0" b="0"/>
            <wp:docPr id="2" name="Picture 2" descr="C:\Program Files\Microsoft Office\MEDIA\OFFICE12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845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86" w:rsidRDefault="009F4386" w:rsidP="009F4386">
      <w:pPr>
        <w:spacing w:after="0" w:line="240" w:lineRule="auto"/>
      </w:pPr>
    </w:p>
    <w:p w:rsidR="00DB4261" w:rsidRPr="009F4386" w:rsidRDefault="00DB4261" w:rsidP="00DB4261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  <w:r w:rsidRPr="009F4386">
        <w:rPr>
          <w:rFonts w:ascii="Copperplate Gothic Bold" w:hAnsi="Copperplate Gothic Bold"/>
          <w:b/>
          <w:sz w:val="24"/>
          <w:szCs w:val="24"/>
        </w:rPr>
        <w:t>Contact Information:</w:t>
      </w:r>
    </w:p>
    <w:p w:rsidR="00DB4261" w:rsidRDefault="00DB4261" w:rsidP="00DB4261">
      <w:pPr>
        <w:spacing w:after="0" w:line="240" w:lineRule="auto"/>
      </w:pPr>
      <w:proofErr w:type="gramStart"/>
      <w:r>
        <w:t>Mrs.</w:t>
      </w:r>
      <w:proofErr w:type="gramEnd"/>
      <w:r>
        <w:t xml:space="preserve">  J. Hixson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261" w:rsidRDefault="00DB4261" w:rsidP="00DB4261">
      <w:pPr>
        <w:spacing w:after="0" w:line="240" w:lineRule="auto"/>
      </w:pPr>
      <w:r>
        <w:t>hixsonj@southmoreland.net</w:t>
      </w:r>
      <w:r>
        <w:tab/>
      </w:r>
      <w:r>
        <w:tab/>
      </w:r>
      <w:r>
        <w:tab/>
      </w:r>
      <w:r>
        <w:tab/>
      </w:r>
      <w:r>
        <w:tab/>
      </w:r>
    </w:p>
    <w:p w:rsidR="009F4386" w:rsidRDefault="00DB4261" w:rsidP="00DB4261">
      <w:pPr>
        <w:spacing w:after="0" w:line="240" w:lineRule="auto"/>
      </w:pPr>
      <w:r>
        <w:t>Room 211</w:t>
      </w:r>
    </w:p>
    <w:p w:rsidR="009F4386" w:rsidRDefault="009F4386" w:rsidP="009F4386">
      <w:pPr>
        <w:spacing w:after="0" w:line="240" w:lineRule="auto"/>
      </w:pPr>
    </w:p>
    <w:p w:rsidR="009F4386" w:rsidRDefault="009F4386" w:rsidP="009F4386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  <w:r w:rsidRPr="009F4386">
        <w:rPr>
          <w:rFonts w:ascii="Copperplate Gothic Bold" w:hAnsi="Copperplate Gothic Bold"/>
          <w:b/>
          <w:sz w:val="24"/>
          <w:szCs w:val="24"/>
        </w:rPr>
        <w:t>Course Information</w:t>
      </w:r>
      <w:r>
        <w:rPr>
          <w:rFonts w:ascii="Copperplate Gothic Bold" w:hAnsi="Copperplate Gothic Bold"/>
          <w:b/>
          <w:sz w:val="24"/>
          <w:szCs w:val="24"/>
        </w:rPr>
        <w:t>:</w:t>
      </w:r>
    </w:p>
    <w:p w:rsidR="00DB4261" w:rsidRDefault="00315AAD" w:rsidP="00DB4261">
      <w:pPr>
        <w:spacing w:after="0"/>
        <w:ind w:firstLine="720"/>
      </w:pPr>
      <w:r>
        <w:t xml:space="preserve">The main objective of English IIICP is to get a complete, thorough experience in American literature, writing, research, and public speaking.  </w:t>
      </w:r>
      <w:r w:rsidR="00AF741A">
        <w:t>In this course we will be studying vocabulary, fiction, non-fiction, novels, plays, and writing.  This course requires extensive readings from several genres and p</w:t>
      </w:r>
      <w:r>
        <w:t xml:space="preserve">eriods of American Literature.  Your survey will stress literary and cultural themes.  </w:t>
      </w:r>
      <w:r w:rsidR="00AF741A">
        <w:t xml:space="preserve">In addition to studying structure and style, </w:t>
      </w:r>
      <w:r w:rsidR="00434276">
        <w:t>you</w:t>
      </w:r>
      <w:r w:rsidR="00AF741A">
        <w:t xml:space="preserve"> will consider the social and historical values reflected in a wide range of literary works.  </w:t>
      </w:r>
      <w:r w:rsidR="00DB4261">
        <w:t>You will be required to make critical judgments about such things as character, motivation, theme, setting, point-of view, style, voice, and structure.  You must also employ critical skills such as organization, comparison/contrast, persuasion, analysis, and audience-awareness.</w:t>
      </w:r>
    </w:p>
    <w:p w:rsidR="00AF741A" w:rsidRDefault="00AF741A" w:rsidP="00CE51BC">
      <w:pPr>
        <w:spacing w:after="0"/>
        <w:ind w:firstLine="720"/>
      </w:pPr>
    </w:p>
    <w:p w:rsidR="00DB4261" w:rsidRDefault="00AF741A" w:rsidP="008F1BA1">
      <w:pPr>
        <w:spacing w:after="0"/>
      </w:pPr>
      <w:r>
        <w:tab/>
        <w:t xml:space="preserve">During your </w:t>
      </w:r>
      <w:proofErr w:type="gramStart"/>
      <w:r>
        <w:t>Junior</w:t>
      </w:r>
      <w:proofErr w:type="gramEnd"/>
      <w:r>
        <w:t xml:space="preserve"> year y</w:t>
      </w:r>
      <w:r w:rsidR="00737BB9">
        <w:t xml:space="preserve">ou will be required to pass </w:t>
      </w:r>
      <w:r w:rsidR="00434276">
        <w:t>the Keystone</w:t>
      </w:r>
      <w:r w:rsidR="00315AAD">
        <w:t>, and you may choose to take other required aptitude tests in preparation for applying to college</w:t>
      </w:r>
      <w:r>
        <w:t xml:space="preserve">. </w:t>
      </w:r>
      <w:r w:rsidR="00454770">
        <w:t xml:space="preserve">Prior to taking the assessment  you will have the skills necessary to excel on </w:t>
      </w:r>
      <w:r w:rsidR="00434276">
        <w:t>these exams</w:t>
      </w:r>
      <w:r w:rsidR="00454770">
        <w:t xml:space="preserve"> and continue to your Senior year, but preparation for </w:t>
      </w:r>
      <w:r w:rsidR="00434276">
        <w:t xml:space="preserve">these exams require </w:t>
      </w:r>
      <w:r w:rsidR="00454770">
        <w:t>both student and teacher dedication.</w:t>
      </w:r>
      <w:r w:rsidR="009F4386">
        <w:t xml:space="preserve"> Writing assignments focus on critical analysis of literature and include descriptive, persuasive, informative, and narrative essays.  </w:t>
      </w:r>
      <w:r w:rsidR="00DB4261">
        <w:t xml:space="preserve">You will be presented with attitudes, experiences, and ideas you may not have encountered in your own life by exploring literature, film, theatre, and other forms of language expression.  </w:t>
      </w:r>
    </w:p>
    <w:p w:rsidR="00DB4261" w:rsidRDefault="00DB4261" w:rsidP="009F4386">
      <w:pPr>
        <w:spacing w:after="0"/>
      </w:pPr>
    </w:p>
    <w:p w:rsidR="009F4386" w:rsidRDefault="009F4386" w:rsidP="009F4386">
      <w:pPr>
        <w:spacing w:after="0"/>
        <w:rPr>
          <w:rFonts w:ascii="Copperplate Gothic Bold" w:hAnsi="Copperplate Gothic Bold"/>
          <w:b/>
          <w:sz w:val="24"/>
          <w:szCs w:val="24"/>
        </w:rPr>
      </w:pPr>
      <w:r w:rsidRPr="009F4386">
        <w:rPr>
          <w:rFonts w:ascii="Copperplate Gothic Bold" w:hAnsi="Copperplate Gothic Bold"/>
          <w:b/>
          <w:sz w:val="24"/>
          <w:szCs w:val="24"/>
        </w:rPr>
        <w:t>Course Goals:</w:t>
      </w:r>
    </w:p>
    <w:p w:rsidR="00315AAD" w:rsidRDefault="00315AAD" w:rsidP="00315AAD">
      <w:pPr>
        <w:pStyle w:val="ListParagraph"/>
        <w:numPr>
          <w:ilvl w:val="0"/>
          <w:numId w:val="2"/>
        </w:numPr>
        <w:spacing w:after="0"/>
      </w:pPr>
      <w:r>
        <w:t>Recognize the predominant themes found in various examples of American Literature.</w:t>
      </w:r>
    </w:p>
    <w:p w:rsidR="009F4386" w:rsidRDefault="009F4386" w:rsidP="009F4386">
      <w:pPr>
        <w:pStyle w:val="ListParagraph"/>
        <w:numPr>
          <w:ilvl w:val="0"/>
          <w:numId w:val="2"/>
        </w:numPr>
        <w:spacing w:after="0"/>
      </w:pPr>
      <w:r>
        <w:t>Define and identify critical literary terms needed for the extensive study of literature.</w:t>
      </w:r>
    </w:p>
    <w:p w:rsidR="009F4386" w:rsidRDefault="009F4386" w:rsidP="009F4386">
      <w:pPr>
        <w:pStyle w:val="ListParagraph"/>
        <w:numPr>
          <w:ilvl w:val="0"/>
          <w:numId w:val="2"/>
        </w:numPr>
        <w:spacing w:after="0"/>
      </w:pPr>
      <w:r>
        <w:t>Compose samples of descriptive, persuasive, informative, and narrative writings.</w:t>
      </w:r>
    </w:p>
    <w:p w:rsidR="009F4386" w:rsidRDefault="009F4386" w:rsidP="009F4386">
      <w:pPr>
        <w:pStyle w:val="ListParagraph"/>
        <w:numPr>
          <w:ilvl w:val="0"/>
          <w:numId w:val="2"/>
        </w:numPr>
        <w:spacing w:after="0"/>
      </w:pPr>
      <w:r>
        <w:t xml:space="preserve">Identify </w:t>
      </w:r>
      <w:r w:rsidR="00070478">
        <w:t xml:space="preserve">the essential elements of </w:t>
      </w:r>
      <w:r>
        <w:t>plot, character</w:t>
      </w:r>
      <w:r w:rsidR="00070478">
        <w:t>ization</w:t>
      </w:r>
      <w:r>
        <w:t xml:space="preserve">, </w:t>
      </w:r>
      <w:r w:rsidR="00070478">
        <w:t xml:space="preserve">theme, </w:t>
      </w:r>
      <w:r>
        <w:t>setting, and purpose in short stories.</w:t>
      </w:r>
    </w:p>
    <w:p w:rsidR="009F4386" w:rsidRDefault="009F4386" w:rsidP="009F4386">
      <w:pPr>
        <w:pStyle w:val="ListParagraph"/>
        <w:numPr>
          <w:ilvl w:val="0"/>
          <w:numId w:val="2"/>
        </w:numPr>
        <w:spacing w:after="0"/>
      </w:pPr>
      <w:r>
        <w:t xml:space="preserve">Analyze </w:t>
      </w:r>
      <w:r w:rsidR="00070478">
        <w:t xml:space="preserve">classic and contemporary </w:t>
      </w:r>
      <w:r>
        <w:t>poetry.</w:t>
      </w:r>
    </w:p>
    <w:p w:rsidR="00454770" w:rsidRDefault="00454770" w:rsidP="009F4386">
      <w:pPr>
        <w:pStyle w:val="ListParagraph"/>
        <w:numPr>
          <w:ilvl w:val="0"/>
          <w:numId w:val="2"/>
        </w:numPr>
        <w:spacing w:after="0"/>
      </w:pPr>
      <w:r>
        <w:t xml:space="preserve">Confidently read and analyze various genres of literature independently. </w:t>
      </w:r>
    </w:p>
    <w:p w:rsidR="00315AAD" w:rsidRDefault="00315AAD" w:rsidP="009F4386">
      <w:pPr>
        <w:pStyle w:val="ListParagraph"/>
        <w:numPr>
          <w:ilvl w:val="0"/>
          <w:numId w:val="2"/>
        </w:numPr>
        <w:spacing w:after="0"/>
      </w:pPr>
      <w:r>
        <w:t>Demonstrate a strong command of MLA format and analytical writing.</w:t>
      </w:r>
    </w:p>
    <w:p w:rsidR="00315AAD" w:rsidRDefault="00315AAD" w:rsidP="009F4386">
      <w:pPr>
        <w:pStyle w:val="ListParagraph"/>
        <w:numPr>
          <w:ilvl w:val="0"/>
          <w:numId w:val="2"/>
        </w:numPr>
        <w:spacing w:after="0"/>
      </w:pPr>
      <w:r>
        <w:t>Discuss the cultural, biographical, and historical influences on various examples of American Literature.</w:t>
      </w:r>
    </w:p>
    <w:p w:rsidR="00315AAD" w:rsidRDefault="00315AAD" w:rsidP="009F4386">
      <w:pPr>
        <w:pStyle w:val="ListParagraph"/>
        <w:numPr>
          <w:ilvl w:val="0"/>
          <w:numId w:val="2"/>
        </w:numPr>
        <w:spacing w:after="0"/>
      </w:pPr>
      <w:r>
        <w:t>Create a resume and submission essay for the College Application process.</w:t>
      </w:r>
    </w:p>
    <w:p w:rsidR="00315AAD" w:rsidRDefault="00315AAD" w:rsidP="009F4386">
      <w:pPr>
        <w:pStyle w:val="ListParagraph"/>
        <w:numPr>
          <w:ilvl w:val="0"/>
          <w:numId w:val="2"/>
        </w:numPr>
        <w:spacing w:after="0"/>
      </w:pPr>
      <w:r>
        <w:t>Demonstrate knowledge of the Pennsylvania State Standards in Reading and Writing.</w:t>
      </w:r>
    </w:p>
    <w:p w:rsidR="009F4386" w:rsidRDefault="009F4386" w:rsidP="009F4386">
      <w:pPr>
        <w:spacing w:after="0"/>
      </w:pPr>
    </w:p>
    <w:p w:rsidR="009F4386" w:rsidRDefault="009F4386" w:rsidP="009F4386">
      <w:pPr>
        <w:spacing w:after="0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Class Expectations:</w:t>
      </w:r>
    </w:p>
    <w:p w:rsidR="00315AAD" w:rsidRDefault="00315AAD" w:rsidP="00315AAD">
      <w:pPr>
        <w:pStyle w:val="ListParagraph"/>
        <w:numPr>
          <w:ilvl w:val="0"/>
          <w:numId w:val="4"/>
        </w:numPr>
        <w:spacing w:after="0"/>
      </w:pPr>
      <w:r>
        <w:t xml:space="preserve">Consider yourself an invited guest in my classroom.  I hope to make you feel comfortable and welcome as you learn, and I expect you to want to be a part of this classroom.  </w:t>
      </w:r>
    </w:p>
    <w:p w:rsidR="00070478" w:rsidRDefault="00070478" w:rsidP="00070478">
      <w:pPr>
        <w:pStyle w:val="ListParagraph"/>
        <w:numPr>
          <w:ilvl w:val="0"/>
          <w:numId w:val="4"/>
        </w:numPr>
        <w:spacing w:after="0"/>
      </w:pPr>
      <w:r>
        <w:t xml:space="preserve">Be on time.  The tardy policy requires that you be in your seat when the bell rings.  Start copying your agenda when you get to your seat.  </w:t>
      </w:r>
    </w:p>
    <w:p w:rsidR="00070478" w:rsidRDefault="00070478" w:rsidP="00070478">
      <w:pPr>
        <w:pStyle w:val="ListParagraph"/>
        <w:numPr>
          <w:ilvl w:val="0"/>
          <w:numId w:val="4"/>
        </w:numPr>
        <w:spacing w:after="0"/>
      </w:pPr>
      <w:r>
        <w:t xml:space="preserve">Be prepared.  I will let you know in advance what you will need for class.  EVERYDAY you will need </w:t>
      </w:r>
      <w:r w:rsidR="00454770">
        <w:t>your folder and notebook.</w:t>
      </w:r>
    </w:p>
    <w:p w:rsidR="00070478" w:rsidRDefault="00070478" w:rsidP="00070478">
      <w:pPr>
        <w:pStyle w:val="ListParagraph"/>
        <w:numPr>
          <w:ilvl w:val="0"/>
          <w:numId w:val="4"/>
        </w:numPr>
        <w:spacing w:after="0"/>
      </w:pPr>
      <w:r>
        <w:t>Any action that disrupts the classroom, such as cell phones, applying make-up, profanity, throwing things, complaining, etc., will not be tolerated.</w:t>
      </w:r>
    </w:p>
    <w:p w:rsidR="00070478" w:rsidRDefault="00070478" w:rsidP="00070478">
      <w:pPr>
        <w:pStyle w:val="ListParagraph"/>
        <w:numPr>
          <w:ilvl w:val="0"/>
          <w:numId w:val="4"/>
        </w:numPr>
        <w:spacing w:after="0"/>
      </w:pPr>
      <w:r>
        <w:lastRenderedPageBreak/>
        <w:t>Listen when someone else is speaking.  Raise your hand if you have something to say.</w:t>
      </w:r>
    </w:p>
    <w:p w:rsidR="00070478" w:rsidRDefault="00070478" w:rsidP="00070478">
      <w:pPr>
        <w:pStyle w:val="ListParagraph"/>
        <w:numPr>
          <w:ilvl w:val="0"/>
          <w:numId w:val="4"/>
        </w:numPr>
        <w:spacing w:after="0"/>
      </w:pPr>
      <w:r>
        <w:t>R-E-S-P-E-C-T</w:t>
      </w:r>
      <w:r w:rsidR="00434276">
        <w:t>.</w:t>
      </w:r>
      <w:r>
        <w:t xml:space="preserve"> No explanation necessary.</w:t>
      </w:r>
    </w:p>
    <w:p w:rsidR="00315AAD" w:rsidRDefault="00315AAD" w:rsidP="00315AAD">
      <w:pPr>
        <w:pStyle w:val="ListParagraph"/>
        <w:numPr>
          <w:ilvl w:val="0"/>
          <w:numId w:val="4"/>
        </w:numPr>
        <w:spacing w:after="0"/>
      </w:pPr>
      <w:r>
        <w:t>Do not leave your seat until the bell rings; no standing by the door.</w:t>
      </w:r>
    </w:p>
    <w:p w:rsidR="00070478" w:rsidRDefault="00070478" w:rsidP="00070478">
      <w:pPr>
        <w:spacing w:after="0"/>
      </w:pPr>
    </w:p>
    <w:p w:rsidR="00070478" w:rsidRDefault="00070478" w:rsidP="00070478">
      <w:pPr>
        <w:spacing w:after="0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Supplies:</w:t>
      </w:r>
    </w:p>
    <w:p w:rsidR="00315AAD" w:rsidRDefault="00315AAD" w:rsidP="00315AAD">
      <w:pPr>
        <w:pStyle w:val="ListParagraph"/>
        <w:numPr>
          <w:ilvl w:val="0"/>
          <w:numId w:val="5"/>
        </w:numPr>
        <w:spacing w:after="0"/>
      </w:pPr>
      <w:r>
        <w:t>Pen or Pencil</w:t>
      </w:r>
    </w:p>
    <w:p w:rsidR="00315AAD" w:rsidRDefault="00315AAD" w:rsidP="00315AAD">
      <w:pPr>
        <w:pStyle w:val="ListParagraph"/>
        <w:numPr>
          <w:ilvl w:val="0"/>
          <w:numId w:val="5"/>
        </w:numPr>
        <w:spacing w:after="0"/>
      </w:pPr>
      <w:r>
        <w:t xml:space="preserve">Binder  </w:t>
      </w:r>
      <w:r w:rsidRPr="00C27923">
        <w:rPr>
          <w:b/>
          <w:i/>
        </w:rPr>
        <w:t xml:space="preserve">by September </w:t>
      </w:r>
      <w:r w:rsidR="00434276">
        <w:rPr>
          <w:b/>
          <w:i/>
        </w:rPr>
        <w:t>4</w:t>
      </w:r>
      <w:r w:rsidRPr="00C27923">
        <w:rPr>
          <w:b/>
          <w:i/>
          <w:vertAlign w:val="superscript"/>
        </w:rPr>
        <w:t>th</w:t>
      </w:r>
      <w:r>
        <w:t xml:space="preserve"> (See me if there is an issue)</w:t>
      </w:r>
    </w:p>
    <w:p w:rsidR="00315AAD" w:rsidRDefault="00315AAD" w:rsidP="00315AAD">
      <w:pPr>
        <w:pStyle w:val="ListParagraph"/>
        <w:numPr>
          <w:ilvl w:val="0"/>
          <w:numId w:val="5"/>
        </w:numPr>
        <w:spacing w:after="0"/>
      </w:pPr>
      <w:r>
        <w:t>Independent Reading Book</w:t>
      </w:r>
    </w:p>
    <w:p w:rsidR="00315AAD" w:rsidRDefault="00315AAD" w:rsidP="00315AAD">
      <w:pPr>
        <w:pStyle w:val="ListParagraph"/>
        <w:numPr>
          <w:ilvl w:val="0"/>
          <w:numId w:val="5"/>
        </w:numPr>
        <w:spacing w:after="0"/>
      </w:pPr>
      <w:r>
        <w:t>Agenda Book</w:t>
      </w:r>
    </w:p>
    <w:p w:rsidR="003E6335" w:rsidRDefault="003E6335" w:rsidP="00315AAD">
      <w:pPr>
        <w:pStyle w:val="ListParagraph"/>
        <w:numPr>
          <w:ilvl w:val="0"/>
          <w:numId w:val="5"/>
        </w:numPr>
        <w:spacing w:after="0"/>
      </w:pPr>
      <w:r>
        <w:t>Journal</w:t>
      </w:r>
    </w:p>
    <w:p w:rsidR="00315AAD" w:rsidRPr="00EE106F" w:rsidRDefault="00315AAD" w:rsidP="00315AA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EE106F">
        <w:rPr>
          <w:i/>
        </w:rPr>
        <w:t xml:space="preserve">Prentice Hall Literature Grade </w:t>
      </w:r>
      <w:r>
        <w:rPr>
          <w:i/>
        </w:rPr>
        <w:t>Eleven</w:t>
      </w:r>
    </w:p>
    <w:p w:rsidR="00070478" w:rsidRDefault="00070478" w:rsidP="00070478">
      <w:pPr>
        <w:spacing w:after="0"/>
      </w:pPr>
    </w:p>
    <w:p w:rsidR="00070478" w:rsidRDefault="00070478" w:rsidP="00070478">
      <w:pPr>
        <w:spacing w:after="0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Classroom Policies:</w:t>
      </w: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late work will be assessed a </w:t>
      </w:r>
      <w:r w:rsidRPr="00070478">
        <w:rPr>
          <w:rFonts w:asciiTheme="majorHAnsi" w:hAnsiTheme="majorHAnsi"/>
          <w:b/>
          <w:i/>
        </w:rPr>
        <w:t>one</w:t>
      </w:r>
      <w:r>
        <w:rPr>
          <w:rFonts w:asciiTheme="majorHAnsi" w:hAnsiTheme="majorHAnsi"/>
        </w:rPr>
        <w:t xml:space="preserve"> letter grade deduction for </w:t>
      </w:r>
      <w:r w:rsidRPr="00070478">
        <w:rPr>
          <w:rFonts w:asciiTheme="majorHAnsi" w:hAnsiTheme="majorHAnsi"/>
          <w:b/>
          <w:i/>
        </w:rPr>
        <w:t>each day late</w:t>
      </w:r>
      <w:r>
        <w:rPr>
          <w:rFonts w:asciiTheme="majorHAnsi" w:hAnsiTheme="majorHAnsi"/>
        </w:rPr>
        <w:t>.  After the assignment is one week late, the maximum points credited will be worth 50% of the original point value.</w:t>
      </w: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assignments submitted should be typed or neatly hand-written and follow MLA guidelines.</w:t>
      </w:r>
    </w:p>
    <w:p w:rsidR="003E6335" w:rsidRDefault="003E6335" w:rsidP="003E6335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Heading: Name, Teacher, </w:t>
      </w:r>
      <w:r w:rsidR="00434276">
        <w:rPr>
          <w:rFonts w:asciiTheme="majorHAnsi" w:hAnsiTheme="majorHAnsi"/>
        </w:rPr>
        <w:t>Course, Date (Day Month Year: 27 August 2012</w:t>
      </w:r>
      <w:r>
        <w:rPr>
          <w:rFonts w:asciiTheme="majorHAnsi" w:hAnsiTheme="majorHAnsi"/>
        </w:rPr>
        <w:t>)</w:t>
      </w:r>
    </w:p>
    <w:p w:rsidR="003E6335" w:rsidRDefault="003E6335" w:rsidP="003E6335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Title: Centered, No underlining, change in font, or italicizing</w:t>
      </w:r>
    </w:p>
    <w:p w:rsidR="003E6335" w:rsidRDefault="003E6335" w:rsidP="003E6335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Page Numbers: Last Name and Page # (Top right-hand corner)</w:t>
      </w:r>
    </w:p>
    <w:p w:rsidR="003E6335" w:rsidRDefault="00737B49" w:rsidP="003E63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75pt;margin-top:4.25pt;width:153.75pt;height:185.8pt;z-index:251661312">
            <v:textbox>
              <w:txbxContent>
                <w:p w:rsidR="003E6335" w:rsidRDefault="003E6335" w:rsidP="003E633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Doe 1</w:t>
                  </w:r>
                </w:p>
                <w:p w:rsidR="003E6335" w:rsidRDefault="003E6335" w:rsidP="003E63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Jane Doe</w:t>
                  </w:r>
                </w:p>
                <w:p w:rsidR="003E6335" w:rsidRDefault="003E6335" w:rsidP="003E63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Mrs. Hixson</w:t>
                  </w:r>
                </w:p>
                <w:p w:rsidR="003E6335" w:rsidRDefault="003E6335" w:rsidP="003E63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English III CP</w:t>
                  </w:r>
                </w:p>
                <w:p w:rsidR="003E6335" w:rsidRDefault="003E6335" w:rsidP="003E63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37BB9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 xml:space="preserve"> August 201</w:t>
                  </w:r>
                  <w:r w:rsidR="00737BB9">
                    <w:rPr>
                      <w:sz w:val="16"/>
                      <w:szCs w:val="16"/>
                    </w:rPr>
                    <w:t>2</w:t>
                  </w:r>
                </w:p>
                <w:p w:rsidR="003E6335" w:rsidRDefault="003E6335" w:rsidP="003E63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Formatting in MLA</w:t>
                  </w:r>
                </w:p>
                <w:p w:rsidR="003E6335" w:rsidRPr="00847AF1" w:rsidRDefault="003E6335" w:rsidP="003E6335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It is important to follow MLA format when writing papers in class.  Formal papers should not be “fancy.”</w:t>
                  </w:r>
                </w:p>
              </w:txbxContent>
            </v:textbox>
          </v:shape>
        </w:pict>
      </w: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3E6335" w:rsidRPr="00847AF1" w:rsidRDefault="003E6335" w:rsidP="003E6335">
      <w:pPr>
        <w:spacing w:after="0"/>
        <w:rPr>
          <w:rFonts w:asciiTheme="majorHAnsi" w:hAnsiTheme="majorHAnsi"/>
        </w:rPr>
      </w:pP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Short story, poetry, and novel vocabulary and questions will be assigned prior to reading the work, and the completed assignment will be due the day of the selection assessment.</w:t>
      </w: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opportunity will be given to rewrite any formal essay after reviewing the teacher’s evaluation.  All mistakes must be addressed before resubmitting the essay or points will not be awarded.</w:t>
      </w: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Extra-credit opportunities will be available throughout the year, and </w:t>
      </w:r>
      <w:r w:rsidR="00434276">
        <w:rPr>
          <w:rFonts w:asciiTheme="majorHAnsi" w:hAnsiTheme="majorHAnsi"/>
        </w:rPr>
        <w:t>you</w:t>
      </w:r>
      <w:r>
        <w:rPr>
          <w:rFonts w:asciiTheme="majorHAnsi" w:hAnsiTheme="majorHAnsi"/>
        </w:rPr>
        <w:t xml:space="preserve"> are encouraged to suggest an extra-credit project for any content matter covered in the curriculum.  If you are excited about a topic being covered in class, ask yourself what else you want to know.  </w:t>
      </w:r>
    </w:p>
    <w:p w:rsidR="003E6335" w:rsidRDefault="003E6335" w:rsidP="003E633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Students that frequently read independently will perform better on standardized reading exams and gain a deeper appreciation for and enjoyment of literature.  You are required to bring an additional book to class for independent reading daily.  You will receive class participation/bonus points for any book that you present to your peers.  Also, you will be awarded occasional reading days throughout the year.</w:t>
      </w:r>
    </w:p>
    <w:p w:rsidR="003E6335" w:rsidRDefault="003E6335" w:rsidP="003E6335">
      <w:pPr>
        <w:spacing w:after="0"/>
        <w:rPr>
          <w:rFonts w:asciiTheme="majorHAnsi" w:hAnsiTheme="majorHAnsi"/>
        </w:rPr>
      </w:pPr>
    </w:p>
    <w:p w:rsidR="00D643A5" w:rsidRDefault="00D643A5" w:rsidP="00D643A5">
      <w:pPr>
        <w:spacing w:after="0"/>
        <w:rPr>
          <w:rFonts w:asciiTheme="majorHAnsi" w:hAnsiTheme="majorHAnsi"/>
        </w:rPr>
      </w:pPr>
    </w:p>
    <w:p w:rsidR="008F1BA1" w:rsidRDefault="008F1BA1" w:rsidP="00F341C4">
      <w:pPr>
        <w:spacing w:after="0"/>
        <w:rPr>
          <w:rFonts w:ascii="Copperplate Gothic Bold" w:hAnsi="Copperplate Gothic Bold"/>
          <w:b/>
          <w:sz w:val="24"/>
          <w:szCs w:val="24"/>
        </w:rPr>
      </w:pPr>
    </w:p>
    <w:p w:rsidR="00F341C4" w:rsidRDefault="00F341C4" w:rsidP="00F341C4">
      <w:pPr>
        <w:spacing w:after="0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lastRenderedPageBreak/>
        <w:t>Course Content</w:t>
      </w:r>
    </w:p>
    <w:p w:rsidR="00F341C4" w:rsidRDefault="00F341C4" w:rsidP="00F341C4">
      <w:pPr>
        <w:spacing w:after="0"/>
        <w:rPr>
          <w:b/>
        </w:rPr>
      </w:pPr>
      <w:r>
        <w:rPr>
          <w:b/>
        </w:rPr>
        <w:t>This course is a survey of American Literature and will be presented in chronological order.  Do not forget the significance of the time period in which literature was written.</w:t>
      </w:r>
    </w:p>
    <w:p w:rsidR="00F341C4" w:rsidRDefault="00F341C4" w:rsidP="00F341C4">
      <w:pPr>
        <w:spacing w:after="0"/>
        <w:jc w:val="center"/>
        <w:rPr>
          <w:b/>
        </w:rPr>
      </w:pPr>
    </w:p>
    <w:p w:rsidR="00F341C4" w:rsidRDefault="00F341C4" w:rsidP="00F341C4">
      <w:pPr>
        <w:spacing w:after="0"/>
        <w:jc w:val="center"/>
        <w:rPr>
          <w:b/>
        </w:rPr>
      </w:pPr>
      <w:r>
        <w:rPr>
          <w:b/>
        </w:rPr>
        <w:t>What makes American Literature American?</w:t>
      </w:r>
    </w:p>
    <w:p w:rsidR="00F341C4" w:rsidRDefault="00F341C4" w:rsidP="00F341C4">
      <w:pPr>
        <w:spacing w:after="0"/>
        <w:jc w:val="center"/>
        <w:rPr>
          <w:b/>
        </w:rPr>
      </w:pPr>
      <w:r>
        <w:rPr>
          <w:b/>
        </w:rPr>
        <w:t>What is the relationship between place and literature?</w:t>
      </w:r>
    </w:p>
    <w:p w:rsidR="00F341C4" w:rsidRDefault="00F341C4" w:rsidP="00F341C4">
      <w:pPr>
        <w:spacing w:after="0"/>
        <w:jc w:val="center"/>
        <w:rPr>
          <w:b/>
        </w:rPr>
      </w:pPr>
      <w:r>
        <w:rPr>
          <w:b/>
        </w:rPr>
        <w:t>How does literature shape or reflect society?</w:t>
      </w:r>
    </w:p>
    <w:p w:rsidR="00F341C4" w:rsidRPr="0006038B" w:rsidRDefault="00F341C4" w:rsidP="00F341C4">
      <w:pPr>
        <w:spacing w:after="0"/>
        <w:rPr>
          <w:b/>
        </w:rPr>
      </w:pPr>
    </w:p>
    <w:p w:rsidR="00F341C4" w:rsidRPr="00B65EEA" w:rsidRDefault="00434276" w:rsidP="00F341C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Themes in American Literature</w:t>
      </w:r>
    </w:p>
    <w:p w:rsidR="00FD732F" w:rsidRPr="00B65EEA" w:rsidRDefault="00FD732F" w:rsidP="00F341C4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Introduction to Philosophy</w:t>
      </w:r>
    </w:p>
    <w:p w:rsidR="00FD732F" w:rsidRPr="00B65EEA" w:rsidRDefault="00FD732F" w:rsidP="00FD732F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Emerson and Thoreau Essays</w:t>
      </w:r>
    </w:p>
    <w:p w:rsidR="00FD732F" w:rsidRPr="00B65EEA" w:rsidRDefault="00FD732F" w:rsidP="00FD732F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i/>
          <w:sz w:val="20"/>
          <w:szCs w:val="20"/>
        </w:rPr>
        <w:t xml:space="preserve">Tuesdays with Morrie </w:t>
      </w:r>
    </w:p>
    <w:p w:rsidR="00F341C4" w:rsidRPr="00B65EEA" w:rsidRDefault="00F341C4" w:rsidP="00F341C4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Literature of Early America</w:t>
      </w:r>
    </w:p>
    <w:p w:rsidR="00F341C4" w:rsidRPr="00B65EEA" w:rsidRDefault="00FD732F" w:rsidP="00F341C4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“Sinners in the Hands of an Angry God”</w:t>
      </w:r>
    </w:p>
    <w:p w:rsidR="00FD732F" w:rsidRPr="00B65EEA" w:rsidRDefault="00FD732F" w:rsidP="00F341C4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“The Minister’s Black Veil”</w:t>
      </w:r>
    </w:p>
    <w:p w:rsidR="00F341C4" w:rsidRPr="00B65EEA" w:rsidRDefault="00F341C4" w:rsidP="00F341C4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i/>
          <w:sz w:val="20"/>
          <w:szCs w:val="20"/>
        </w:rPr>
        <w:t>The Crucible</w:t>
      </w:r>
    </w:p>
    <w:p w:rsidR="00FD732F" w:rsidRPr="00B65EEA" w:rsidRDefault="00FD732F" w:rsidP="00FD732F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MLA Research Paper (6-8 Pages)</w:t>
      </w:r>
    </w:p>
    <w:p w:rsidR="00F341C4" w:rsidRPr="00B65EEA" w:rsidRDefault="00F341C4" w:rsidP="00F341C4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The American Renaissance</w:t>
      </w:r>
    </w:p>
    <w:p w:rsidR="00F341C4" w:rsidRPr="00B65EEA" w:rsidRDefault="00FD732F" w:rsidP="00F341C4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The Poetry of Emily Dickinson and Walt Whitman</w:t>
      </w:r>
    </w:p>
    <w:p w:rsidR="00F341C4" w:rsidRPr="00B65EEA" w:rsidRDefault="00FD732F" w:rsidP="00F341C4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Edgar Allan Poe assorted poems and stories</w:t>
      </w:r>
    </w:p>
    <w:p w:rsidR="00F341C4" w:rsidRPr="00B65EEA" w:rsidRDefault="00F341C4" w:rsidP="00FD732F">
      <w:pPr>
        <w:pStyle w:val="ListParagraph"/>
        <w:numPr>
          <w:ilvl w:val="2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Poetry</w:t>
      </w:r>
    </w:p>
    <w:p w:rsidR="00434276" w:rsidRPr="00434276" w:rsidRDefault="00434276" w:rsidP="00F341C4">
      <w:pPr>
        <w:pStyle w:val="ListParagraph"/>
        <w:numPr>
          <w:ilvl w:val="1"/>
          <w:numId w:val="8"/>
        </w:numPr>
        <w:spacing w:after="0"/>
        <w:rPr>
          <w:i/>
          <w:sz w:val="20"/>
          <w:szCs w:val="20"/>
        </w:rPr>
      </w:pPr>
      <w:r w:rsidRPr="00434276">
        <w:rPr>
          <w:i/>
          <w:sz w:val="20"/>
          <w:szCs w:val="20"/>
        </w:rPr>
        <w:t>The Great Gatsby</w:t>
      </w:r>
    </w:p>
    <w:p w:rsidR="00434276" w:rsidRPr="00B65EEA" w:rsidRDefault="00434276" w:rsidP="00434276">
      <w:pPr>
        <w:pStyle w:val="ListParagraph"/>
        <w:numPr>
          <w:ilvl w:val="1"/>
          <w:numId w:val="8"/>
        </w:numPr>
        <w:spacing w:after="0"/>
        <w:rPr>
          <w:i/>
          <w:sz w:val="20"/>
          <w:szCs w:val="20"/>
        </w:rPr>
      </w:pPr>
      <w:r w:rsidRPr="00B65EEA">
        <w:rPr>
          <w:sz w:val="20"/>
          <w:szCs w:val="20"/>
        </w:rPr>
        <w:t>Mark Twain</w:t>
      </w:r>
    </w:p>
    <w:p w:rsidR="00434276" w:rsidRPr="00B65EEA" w:rsidRDefault="00434276" w:rsidP="00434276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sz w:val="20"/>
          <w:szCs w:val="20"/>
        </w:rPr>
        <w:t>Assorted Short Stories</w:t>
      </w:r>
    </w:p>
    <w:p w:rsidR="00434276" w:rsidRPr="00B65EEA" w:rsidRDefault="00434276" w:rsidP="00434276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i/>
          <w:sz w:val="20"/>
          <w:szCs w:val="20"/>
        </w:rPr>
        <w:t>The Adventures of Huckleberry Finn</w:t>
      </w:r>
    </w:p>
    <w:p w:rsidR="00F341C4" w:rsidRPr="00B65EEA" w:rsidRDefault="00434276" w:rsidP="00F341C4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American War</w:t>
      </w:r>
      <w:r w:rsidR="00F341C4" w:rsidRPr="00B65EEA">
        <w:rPr>
          <w:sz w:val="20"/>
          <w:szCs w:val="20"/>
        </w:rPr>
        <w:t xml:space="preserve"> Literature </w:t>
      </w:r>
    </w:p>
    <w:p w:rsidR="00F341C4" w:rsidRPr="00B65EEA" w:rsidRDefault="00F341C4" w:rsidP="00F341C4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i/>
          <w:sz w:val="20"/>
          <w:szCs w:val="20"/>
        </w:rPr>
        <w:t>The Patriot</w:t>
      </w:r>
    </w:p>
    <w:p w:rsidR="00F341C4" w:rsidRPr="00B65EEA" w:rsidRDefault="00F341C4" w:rsidP="00F341C4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sz w:val="20"/>
          <w:szCs w:val="20"/>
        </w:rPr>
        <w:t xml:space="preserve">Short Stories </w:t>
      </w:r>
    </w:p>
    <w:p w:rsidR="00F341C4" w:rsidRPr="00B65EEA" w:rsidRDefault="00F341C4" w:rsidP="00F341C4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sz w:val="20"/>
          <w:szCs w:val="20"/>
        </w:rPr>
        <w:t xml:space="preserve">Essays </w:t>
      </w:r>
    </w:p>
    <w:p w:rsidR="00F341C4" w:rsidRPr="00434276" w:rsidRDefault="00F341C4" w:rsidP="00F341C4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 w:rsidRPr="00B65EEA">
        <w:rPr>
          <w:sz w:val="20"/>
          <w:szCs w:val="20"/>
        </w:rPr>
        <w:t>Poetry</w:t>
      </w:r>
    </w:p>
    <w:p w:rsidR="00434276" w:rsidRPr="00434276" w:rsidRDefault="00434276" w:rsidP="00434276">
      <w:pPr>
        <w:pStyle w:val="ListParagraph"/>
        <w:numPr>
          <w:ilvl w:val="2"/>
          <w:numId w:val="8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Guest Speaker</w:t>
      </w:r>
    </w:p>
    <w:p w:rsidR="00434276" w:rsidRPr="00434276" w:rsidRDefault="00434276" w:rsidP="00434276">
      <w:pPr>
        <w:pStyle w:val="ListParagraph"/>
        <w:numPr>
          <w:ilvl w:val="1"/>
          <w:numId w:val="8"/>
        </w:numPr>
        <w:spacing w:after="0"/>
        <w:rPr>
          <w:i/>
          <w:sz w:val="20"/>
          <w:szCs w:val="20"/>
        </w:rPr>
      </w:pPr>
      <w:r w:rsidRPr="00434276">
        <w:rPr>
          <w:i/>
          <w:sz w:val="20"/>
          <w:szCs w:val="20"/>
        </w:rPr>
        <w:t>Of Mice and Men</w:t>
      </w:r>
    </w:p>
    <w:p w:rsidR="00FD732F" w:rsidRPr="00B65EEA" w:rsidRDefault="00FD732F" w:rsidP="00F341C4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College Admission Essay/Resume</w:t>
      </w:r>
    </w:p>
    <w:p w:rsidR="00434276" w:rsidRDefault="00F341C4" w:rsidP="00434276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65EEA">
        <w:rPr>
          <w:sz w:val="20"/>
          <w:szCs w:val="20"/>
        </w:rPr>
        <w:t>Standardized Test Preparation</w:t>
      </w:r>
    </w:p>
    <w:p w:rsidR="00F341C4" w:rsidRPr="006F30CA" w:rsidRDefault="00F341C4" w:rsidP="00F341C4">
      <w:pPr>
        <w:pStyle w:val="ListParagraph"/>
        <w:numPr>
          <w:ilvl w:val="1"/>
          <w:numId w:val="8"/>
        </w:numPr>
        <w:spacing w:after="0"/>
        <w:rPr>
          <w:i/>
        </w:rPr>
      </w:pPr>
      <w:r w:rsidRPr="00B65EEA">
        <w:rPr>
          <w:sz w:val="20"/>
          <w:szCs w:val="20"/>
        </w:rPr>
        <w:t>Modern Literature</w:t>
      </w:r>
    </w:p>
    <w:p w:rsidR="00070478" w:rsidRDefault="00070478" w:rsidP="009F4386">
      <w:pPr>
        <w:spacing w:after="0"/>
        <w:rPr>
          <w:rFonts w:ascii="Copperplate Gothic Bold" w:hAnsi="Copperplate Gothic Bold"/>
          <w:b/>
          <w:sz w:val="24"/>
          <w:szCs w:val="24"/>
        </w:rPr>
      </w:pPr>
    </w:p>
    <w:p w:rsidR="009F4386" w:rsidRPr="009F4386" w:rsidRDefault="009F4386" w:rsidP="009F4386">
      <w:pPr>
        <w:spacing w:after="0"/>
        <w:rPr>
          <w:rFonts w:ascii="Copperplate Gothic Bold" w:hAnsi="Copperplate Gothic Bold"/>
          <w:b/>
          <w:sz w:val="24"/>
          <w:szCs w:val="24"/>
        </w:rPr>
      </w:pPr>
    </w:p>
    <w:p w:rsidR="008F1BA1" w:rsidRDefault="008F1BA1" w:rsidP="008F1BA1">
      <w:pPr>
        <w:spacing w:after="0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General Grading:</w:t>
      </w:r>
    </w:p>
    <w:p w:rsidR="008F1BA1" w:rsidRDefault="008F1BA1" w:rsidP="008F1BA1">
      <w:pPr>
        <w:pStyle w:val="ListParagraph"/>
        <w:numPr>
          <w:ilvl w:val="0"/>
          <w:numId w:val="10"/>
        </w:numPr>
        <w:spacing w:after="0"/>
      </w:pPr>
      <w:r>
        <w:t>Tests, Projects, and Papers</w:t>
      </w:r>
      <w:r>
        <w:tab/>
      </w:r>
      <w:r>
        <w:tab/>
      </w:r>
      <w:r>
        <w:tab/>
        <w:t>60%</w:t>
      </w:r>
    </w:p>
    <w:p w:rsidR="008F1BA1" w:rsidRDefault="008F1BA1" w:rsidP="008F1BA1">
      <w:pPr>
        <w:pStyle w:val="ListParagraph"/>
        <w:numPr>
          <w:ilvl w:val="0"/>
          <w:numId w:val="10"/>
        </w:numPr>
        <w:spacing w:after="0"/>
      </w:pPr>
      <w:r>
        <w:t>Journals and Participation</w:t>
      </w:r>
      <w:r>
        <w:tab/>
      </w:r>
      <w:r>
        <w:tab/>
      </w:r>
      <w:r>
        <w:tab/>
        <w:t>20%</w:t>
      </w:r>
    </w:p>
    <w:p w:rsidR="008F1BA1" w:rsidRDefault="008F1BA1" w:rsidP="008F1BA1">
      <w:pPr>
        <w:pStyle w:val="ListParagraph"/>
        <w:numPr>
          <w:ilvl w:val="0"/>
          <w:numId w:val="10"/>
        </w:numPr>
        <w:spacing w:after="0"/>
      </w:pPr>
      <w:r>
        <w:t>Homework</w:t>
      </w:r>
      <w:r>
        <w:tab/>
      </w:r>
      <w:r>
        <w:tab/>
      </w:r>
      <w:r>
        <w:tab/>
      </w:r>
      <w:r>
        <w:tab/>
      </w:r>
      <w:r>
        <w:tab/>
        <w:t>10%</w:t>
      </w:r>
    </w:p>
    <w:p w:rsidR="009F4386" w:rsidRPr="009F4386" w:rsidRDefault="008F1BA1" w:rsidP="008F1BA1">
      <w:pPr>
        <w:pStyle w:val="ListParagraph"/>
        <w:numPr>
          <w:ilvl w:val="0"/>
          <w:numId w:val="10"/>
        </w:numPr>
        <w:spacing w:after="0"/>
      </w:pPr>
      <w:r>
        <w:t>Quarterly/Unit Exam</w:t>
      </w:r>
      <w:r>
        <w:tab/>
      </w:r>
      <w:r>
        <w:tab/>
      </w:r>
      <w:r>
        <w:tab/>
      </w:r>
      <w:r>
        <w:tab/>
        <w:t>10%</w:t>
      </w:r>
    </w:p>
    <w:sectPr w:rsidR="009F4386" w:rsidRPr="009F4386" w:rsidSect="009F4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6D8"/>
    <w:multiLevelType w:val="hybridMultilevel"/>
    <w:tmpl w:val="2E443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49"/>
    <w:multiLevelType w:val="hybridMultilevel"/>
    <w:tmpl w:val="DD64D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DE0"/>
    <w:multiLevelType w:val="hybridMultilevel"/>
    <w:tmpl w:val="0F384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69AE"/>
    <w:multiLevelType w:val="hybridMultilevel"/>
    <w:tmpl w:val="27C4F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1753"/>
    <w:multiLevelType w:val="hybridMultilevel"/>
    <w:tmpl w:val="EDBAC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026F9"/>
    <w:multiLevelType w:val="hybridMultilevel"/>
    <w:tmpl w:val="97284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3584"/>
    <w:multiLevelType w:val="hybridMultilevel"/>
    <w:tmpl w:val="97342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E5A39"/>
    <w:multiLevelType w:val="hybridMultilevel"/>
    <w:tmpl w:val="2D7E9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E6E1D"/>
    <w:multiLevelType w:val="hybridMultilevel"/>
    <w:tmpl w:val="5DECA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93AED"/>
    <w:multiLevelType w:val="hybridMultilevel"/>
    <w:tmpl w:val="CA769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386"/>
    <w:rsid w:val="00070478"/>
    <w:rsid w:val="00165329"/>
    <w:rsid w:val="00315AAD"/>
    <w:rsid w:val="003329DC"/>
    <w:rsid w:val="003C15D8"/>
    <w:rsid w:val="003E6335"/>
    <w:rsid w:val="00434276"/>
    <w:rsid w:val="00454770"/>
    <w:rsid w:val="004E0B77"/>
    <w:rsid w:val="005B3024"/>
    <w:rsid w:val="005F541E"/>
    <w:rsid w:val="00737B49"/>
    <w:rsid w:val="00737BB9"/>
    <w:rsid w:val="007C3002"/>
    <w:rsid w:val="008F1BA1"/>
    <w:rsid w:val="009F4386"/>
    <w:rsid w:val="00A07C5F"/>
    <w:rsid w:val="00A80C7B"/>
    <w:rsid w:val="00AF741A"/>
    <w:rsid w:val="00B65EEA"/>
    <w:rsid w:val="00C836A7"/>
    <w:rsid w:val="00CE51BC"/>
    <w:rsid w:val="00D643A5"/>
    <w:rsid w:val="00DB4261"/>
    <w:rsid w:val="00DE0FAA"/>
    <w:rsid w:val="00EB082C"/>
    <w:rsid w:val="00F341C4"/>
    <w:rsid w:val="00F83033"/>
    <w:rsid w:val="00FB082D"/>
    <w:rsid w:val="00FD732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ojenna66</dc:creator>
  <cp:lastModifiedBy>User</cp:lastModifiedBy>
  <cp:revision>6</cp:revision>
  <cp:lastPrinted>2012-08-23T14:56:00Z</cp:lastPrinted>
  <dcterms:created xsi:type="dcterms:W3CDTF">2012-08-02T20:35:00Z</dcterms:created>
  <dcterms:modified xsi:type="dcterms:W3CDTF">2012-08-23T18:30:00Z</dcterms:modified>
</cp:coreProperties>
</file>